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E4" w:rsidRPr="00A22382" w:rsidRDefault="004E07E4" w:rsidP="004E07E4">
      <w:pPr>
        <w:pStyle w:val="a4"/>
        <w:shd w:val="clear" w:color="auto" w:fill="FFFFFF"/>
        <w:spacing w:before="30" w:beforeAutospacing="0" w:after="0" w:afterAutospacing="0"/>
        <w:jc w:val="right"/>
        <w:rPr>
          <w:bCs/>
          <w:i/>
          <w:color w:val="000000"/>
        </w:rPr>
      </w:pPr>
      <w:r>
        <w:rPr>
          <w:b/>
          <w:bCs/>
          <w:color w:val="000000"/>
        </w:rPr>
        <w:t xml:space="preserve">     </w:t>
      </w:r>
      <w:r>
        <w:rPr>
          <w:bCs/>
          <w:i/>
          <w:color w:val="000000"/>
        </w:rPr>
        <w:t>Приложение №</w:t>
      </w:r>
      <w:r w:rsidR="007235C1">
        <w:rPr>
          <w:bCs/>
          <w:i/>
          <w:color w:val="000000"/>
        </w:rPr>
        <w:t>6</w:t>
      </w:r>
    </w:p>
    <w:p w:rsidR="005D532C" w:rsidRPr="00820ED2" w:rsidRDefault="00545610" w:rsidP="00545610">
      <w:pPr>
        <w:spacing w:line="360" w:lineRule="auto"/>
        <w:rPr>
          <w:b/>
          <w:bCs/>
          <w:color w:val="000000"/>
        </w:rPr>
      </w:pPr>
      <w:bookmarkStart w:id="0" w:name="_GoBack"/>
      <w:r>
        <w:rPr>
          <w:noProof/>
        </w:rPr>
        <w:drawing>
          <wp:inline distT="0" distB="0" distL="0" distR="0" wp14:anchorId="168D1DAB" wp14:editId="3EB7DC39">
            <wp:extent cx="6222297" cy="1957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38" r="1217"/>
                    <a:stretch/>
                  </pic:blipFill>
                  <pic:spPr bwMode="auto">
                    <a:xfrm>
                      <a:off x="0" y="0"/>
                      <a:ext cx="6219502" cy="195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E07E4" w:rsidRDefault="004E07E4" w:rsidP="004E07E4">
      <w:pPr>
        <w:pStyle w:val="a4"/>
        <w:shd w:val="clear" w:color="auto" w:fill="FFFFFF"/>
        <w:spacing w:before="3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ПОЛОЖЕНИЕ</w:t>
      </w:r>
    </w:p>
    <w:p w:rsidR="004E07E4" w:rsidRDefault="004E07E4" w:rsidP="00CC1DA7">
      <w:pPr>
        <w:pStyle w:val="a4"/>
        <w:shd w:val="clear" w:color="auto" w:fill="FFFFFF"/>
        <w:spacing w:before="30" w:beforeAutospacing="0" w:after="0" w:afterAutospacing="0"/>
        <w:jc w:val="center"/>
        <w:rPr>
          <w:b/>
          <w:sz w:val="28"/>
          <w:szCs w:val="28"/>
        </w:rPr>
      </w:pPr>
      <w:r w:rsidRPr="00CC1DA7">
        <w:rPr>
          <w:b/>
          <w:sz w:val="28"/>
          <w:szCs w:val="28"/>
        </w:rPr>
        <w:t xml:space="preserve">о </w:t>
      </w:r>
      <w:r w:rsidR="001137E1">
        <w:rPr>
          <w:b/>
          <w:sz w:val="28"/>
          <w:szCs w:val="28"/>
        </w:rPr>
        <w:t>получении</w:t>
      </w:r>
      <w:r w:rsidRPr="00CC1DA7">
        <w:rPr>
          <w:b/>
          <w:sz w:val="28"/>
          <w:szCs w:val="28"/>
        </w:rPr>
        <w:t xml:space="preserve"> и </w:t>
      </w:r>
      <w:r w:rsidR="001137E1">
        <w:rPr>
          <w:b/>
          <w:sz w:val="28"/>
          <w:szCs w:val="28"/>
        </w:rPr>
        <w:t>расходовании внебюджетных</w:t>
      </w:r>
      <w:r w:rsidRPr="00CC1DA7">
        <w:rPr>
          <w:b/>
          <w:sz w:val="28"/>
          <w:szCs w:val="28"/>
        </w:rPr>
        <w:t xml:space="preserve"> средств </w:t>
      </w:r>
    </w:p>
    <w:p w:rsidR="001137E1" w:rsidRPr="00CC1DA7" w:rsidRDefault="001137E1" w:rsidP="00CC1DA7">
      <w:pPr>
        <w:pStyle w:val="a4"/>
        <w:shd w:val="clear" w:color="auto" w:fill="FFFFFF"/>
        <w:spacing w:before="30" w:beforeAutospacing="0" w:after="0" w:afterAutospacing="0"/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>МБОУ «</w:t>
      </w:r>
      <w:r w:rsidR="009D6D60">
        <w:rPr>
          <w:b/>
          <w:sz w:val="28"/>
          <w:szCs w:val="28"/>
        </w:rPr>
        <w:t>Гимназия</w:t>
      </w:r>
      <w:r>
        <w:rPr>
          <w:b/>
          <w:sz w:val="28"/>
          <w:szCs w:val="28"/>
        </w:rPr>
        <w:t>№33»</w:t>
      </w:r>
    </w:p>
    <w:p w:rsidR="001A0ACC" w:rsidRPr="00CC1DA7" w:rsidRDefault="002A56E9" w:rsidP="00CD5BD4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 w:rsidRPr="00CC1DA7">
        <w:rPr>
          <w:b/>
          <w:bCs/>
          <w:sz w:val="24"/>
          <w:szCs w:val="24"/>
        </w:rPr>
        <w:t>1.   Общие положения</w:t>
      </w:r>
    </w:p>
    <w:p w:rsidR="00362C1B" w:rsidRPr="00CD5BD4" w:rsidRDefault="00362C1B" w:rsidP="00CD5BD4">
      <w:pPr>
        <w:shd w:val="clear" w:color="auto" w:fill="FFFFFF"/>
        <w:ind w:firstLine="567"/>
        <w:jc w:val="both"/>
        <w:rPr>
          <w:b/>
          <w:bCs/>
          <w:sz w:val="16"/>
          <w:szCs w:val="16"/>
        </w:rPr>
      </w:pPr>
    </w:p>
    <w:p w:rsidR="001137E1" w:rsidRPr="001137E1" w:rsidRDefault="004E07E4" w:rsidP="004E07E4">
      <w:pPr>
        <w:pStyle w:val="a8"/>
        <w:numPr>
          <w:ilvl w:val="1"/>
          <w:numId w:val="8"/>
        </w:numPr>
        <w:shd w:val="clear" w:color="auto" w:fill="FFFFFF"/>
        <w:spacing w:after="180" w:line="240" w:lineRule="auto"/>
        <w:jc w:val="both"/>
        <w:rPr>
          <w:sz w:val="24"/>
          <w:szCs w:val="24"/>
        </w:rPr>
      </w:pPr>
      <w:r w:rsidRPr="001137E1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1137E1" w:rsidRPr="001137E1">
        <w:rPr>
          <w:rFonts w:ascii="Times New Roman" w:hAnsi="Times New Roman"/>
          <w:sz w:val="24"/>
          <w:szCs w:val="24"/>
        </w:rPr>
        <w:t>является локальным нормативным актом, регулирующим пор</w:t>
      </w:r>
      <w:r w:rsidR="001137E1" w:rsidRPr="001137E1">
        <w:rPr>
          <w:rFonts w:ascii="Times New Roman" w:hAnsi="Times New Roman"/>
          <w:sz w:val="24"/>
          <w:szCs w:val="24"/>
        </w:rPr>
        <w:t>я</w:t>
      </w:r>
      <w:r w:rsidR="001137E1" w:rsidRPr="001137E1">
        <w:rPr>
          <w:rFonts w:ascii="Times New Roman" w:hAnsi="Times New Roman"/>
          <w:sz w:val="24"/>
          <w:szCs w:val="24"/>
        </w:rPr>
        <w:t>док получения и расходовании внебюджетных средств МБОУ «</w:t>
      </w:r>
      <w:r w:rsidR="009D6D60">
        <w:rPr>
          <w:rFonts w:ascii="Times New Roman" w:hAnsi="Times New Roman"/>
          <w:sz w:val="24"/>
          <w:szCs w:val="24"/>
        </w:rPr>
        <w:t>Гимназия №33</w:t>
      </w:r>
      <w:r w:rsidR="001137E1" w:rsidRPr="001137E1">
        <w:rPr>
          <w:rFonts w:ascii="Times New Roman" w:hAnsi="Times New Roman"/>
          <w:sz w:val="24"/>
          <w:szCs w:val="24"/>
        </w:rPr>
        <w:t xml:space="preserve">» Авиастроительного района </w:t>
      </w:r>
      <w:proofErr w:type="spellStart"/>
      <w:r w:rsidR="001137E1" w:rsidRPr="001137E1">
        <w:rPr>
          <w:rFonts w:ascii="Times New Roman" w:hAnsi="Times New Roman"/>
          <w:sz w:val="24"/>
          <w:szCs w:val="24"/>
        </w:rPr>
        <w:t>г</w:t>
      </w:r>
      <w:proofErr w:type="gramStart"/>
      <w:r w:rsidR="001137E1" w:rsidRPr="001137E1">
        <w:rPr>
          <w:rFonts w:ascii="Times New Roman" w:hAnsi="Times New Roman"/>
          <w:sz w:val="24"/>
          <w:szCs w:val="24"/>
        </w:rPr>
        <w:t>.К</w:t>
      </w:r>
      <w:proofErr w:type="gramEnd"/>
      <w:r w:rsidR="001137E1" w:rsidRPr="001137E1">
        <w:rPr>
          <w:rFonts w:ascii="Times New Roman" w:hAnsi="Times New Roman"/>
          <w:sz w:val="24"/>
          <w:szCs w:val="24"/>
        </w:rPr>
        <w:t>азани</w:t>
      </w:r>
      <w:proofErr w:type="spellEnd"/>
      <w:r w:rsidR="001137E1" w:rsidRPr="001137E1">
        <w:rPr>
          <w:rFonts w:ascii="Times New Roman" w:hAnsi="Times New Roman"/>
          <w:sz w:val="24"/>
          <w:szCs w:val="24"/>
        </w:rPr>
        <w:t xml:space="preserve"> (далее </w:t>
      </w:r>
      <w:r w:rsidR="009D6D60">
        <w:rPr>
          <w:rFonts w:ascii="Times New Roman" w:hAnsi="Times New Roman"/>
          <w:sz w:val="24"/>
          <w:szCs w:val="24"/>
        </w:rPr>
        <w:t>Гимназия</w:t>
      </w:r>
      <w:r w:rsidR="001137E1" w:rsidRPr="001137E1">
        <w:rPr>
          <w:rFonts w:ascii="Times New Roman" w:hAnsi="Times New Roman"/>
          <w:sz w:val="24"/>
          <w:szCs w:val="24"/>
        </w:rPr>
        <w:t>).</w:t>
      </w:r>
    </w:p>
    <w:p w:rsidR="00463EB5" w:rsidRDefault="004E07E4" w:rsidP="004E07E4">
      <w:pPr>
        <w:pStyle w:val="a8"/>
        <w:numPr>
          <w:ilvl w:val="1"/>
          <w:numId w:val="8"/>
        </w:numPr>
        <w:shd w:val="clear" w:color="auto" w:fill="FFFFFF"/>
        <w:spacing w:after="180" w:line="240" w:lineRule="auto"/>
        <w:jc w:val="both"/>
        <w:rPr>
          <w:rFonts w:ascii="Times New Roman" w:hAnsi="Times New Roman"/>
          <w:sz w:val="24"/>
          <w:szCs w:val="24"/>
        </w:rPr>
      </w:pPr>
      <w:r w:rsidRPr="001137E1">
        <w:rPr>
          <w:spacing w:val="-2"/>
          <w:sz w:val="24"/>
          <w:szCs w:val="24"/>
        </w:rPr>
        <w:t xml:space="preserve"> </w:t>
      </w:r>
      <w:r w:rsidR="004E701A" w:rsidRPr="005F692F">
        <w:rPr>
          <w:rFonts w:ascii="Times New Roman" w:hAnsi="Times New Roman"/>
          <w:sz w:val="24"/>
          <w:szCs w:val="24"/>
        </w:rPr>
        <w:t xml:space="preserve">Настоящее Положение имеет своей целью регламентировать финансовые  механизмы и взаимоотношения, возникающие в </w:t>
      </w:r>
      <w:r w:rsidR="007235C1" w:rsidRPr="005F692F">
        <w:rPr>
          <w:rFonts w:ascii="Times New Roman" w:hAnsi="Times New Roman"/>
          <w:sz w:val="24"/>
          <w:szCs w:val="24"/>
        </w:rPr>
        <w:t>школе</w:t>
      </w:r>
      <w:r w:rsidR="004E701A" w:rsidRPr="005F692F">
        <w:rPr>
          <w:rFonts w:ascii="Times New Roman" w:hAnsi="Times New Roman"/>
          <w:sz w:val="24"/>
          <w:szCs w:val="24"/>
        </w:rPr>
        <w:t xml:space="preserve"> при использовании </w:t>
      </w:r>
      <w:r w:rsidR="005F692F" w:rsidRPr="005F692F">
        <w:rPr>
          <w:rFonts w:ascii="Times New Roman" w:hAnsi="Times New Roman"/>
          <w:sz w:val="24"/>
          <w:szCs w:val="24"/>
        </w:rPr>
        <w:t xml:space="preserve">внебюджетных </w:t>
      </w:r>
      <w:r w:rsidR="004E701A" w:rsidRPr="005F692F">
        <w:rPr>
          <w:rFonts w:ascii="Times New Roman" w:hAnsi="Times New Roman"/>
          <w:sz w:val="24"/>
          <w:szCs w:val="24"/>
        </w:rPr>
        <w:t>средств</w:t>
      </w:r>
      <w:r w:rsidR="008004CE" w:rsidRPr="005F692F">
        <w:rPr>
          <w:rFonts w:ascii="Times New Roman" w:hAnsi="Times New Roman"/>
          <w:sz w:val="24"/>
          <w:szCs w:val="24"/>
        </w:rPr>
        <w:t>,</w:t>
      </w:r>
      <w:r w:rsidR="004E701A" w:rsidRPr="005F692F">
        <w:rPr>
          <w:rFonts w:ascii="Times New Roman" w:hAnsi="Times New Roman"/>
          <w:sz w:val="24"/>
          <w:szCs w:val="24"/>
        </w:rPr>
        <w:t xml:space="preserve"> а также утвердить порядок использования финансовых средств внутри </w:t>
      </w:r>
      <w:r w:rsidR="009D6D60">
        <w:rPr>
          <w:rFonts w:ascii="Times New Roman" w:hAnsi="Times New Roman"/>
          <w:sz w:val="24"/>
          <w:szCs w:val="24"/>
        </w:rPr>
        <w:t>гимн</w:t>
      </w:r>
      <w:r w:rsidR="009D6D60">
        <w:rPr>
          <w:rFonts w:ascii="Times New Roman" w:hAnsi="Times New Roman"/>
          <w:sz w:val="24"/>
          <w:szCs w:val="24"/>
        </w:rPr>
        <w:t>а</w:t>
      </w:r>
      <w:r w:rsidR="009D6D60">
        <w:rPr>
          <w:rFonts w:ascii="Times New Roman" w:hAnsi="Times New Roman"/>
          <w:sz w:val="24"/>
          <w:szCs w:val="24"/>
        </w:rPr>
        <w:t>зии</w:t>
      </w:r>
      <w:r w:rsidR="004E701A" w:rsidRPr="005F692F">
        <w:rPr>
          <w:rFonts w:ascii="Times New Roman" w:hAnsi="Times New Roman"/>
          <w:sz w:val="24"/>
          <w:szCs w:val="24"/>
        </w:rPr>
        <w:t xml:space="preserve"> для  осуществления основной и оперативно-хозяйственной деятельно</w:t>
      </w:r>
      <w:r w:rsidR="00DE3A4D" w:rsidRPr="005F692F">
        <w:rPr>
          <w:rFonts w:ascii="Times New Roman" w:hAnsi="Times New Roman"/>
          <w:sz w:val="24"/>
          <w:szCs w:val="24"/>
        </w:rPr>
        <w:t>сти.</w:t>
      </w:r>
    </w:p>
    <w:p w:rsidR="005F692F" w:rsidRDefault="005F692F" w:rsidP="004E07E4">
      <w:pPr>
        <w:pStyle w:val="a8"/>
        <w:numPr>
          <w:ilvl w:val="1"/>
          <w:numId w:val="8"/>
        </w:numPr>
        <w:shd w:val="clear" w:color="auto" w:fill="FFFFFF"/>
        <w:spacing w:after="18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Источниками формирования внебюджетных средств </w:t>
      </w:r>
      <w:r w:rsidR="009D6D60"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z w:val="24"/>
          <w:szCs w:val="24"/>
        </w:rPr>
        <w:t xml:space="preserve"> являются:</w:t>
      </w:r>
    </w:p>
    <w:p w:rsidR="005F692F" w:rsidRDefault="005F692F" w:rsidP="005F692F">
      <w:pPr>
        <w:pStyle w:val="a8"/>
        <w:shd w:val="clear" w:color="auto" w:fill="FFFFFF"/>
        <w:spacing w:after="18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доходы </w:t>
      </w:r>
      <w:r w:rsidR="009D6D60"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z w:val="24"/>
          <w:szCs w:val="24"/>
        </w:rPr>
        <w:t xml:space="preserve"> от оказания платных, в том числе образовательных услуг;</w:t>
      </w:r>
    </w:p>
    <w:p w:rsidR="005F692F" w:rsidRDefault="005F692F" w:rsidP="005F692F">
      <w:pPr>
        <w:pStyle w:val="a8"/>
        <w:shd w:val="clear" w:color="auto" w:fill="FFFFFF"/>
        <w:spacing w:after="18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доходы, полученные от иной приносящей доход деятельности;</w:t>
      </w:r>
    </w:p>
    <w:p w:rsidR="005F692F" w:rsidRDefault="005F692F" w:rsidP="005F692F">
      <w:pPr>
        <w:pStyle w:val="a8"/>
        <w:shd w:val="clear" w:color="auto" w:fill="FFFFFF"/>
        <w:spacing w:after="18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добровольные благотворительные пожертвования, в том числе целевые, физических и (или) юридических лиц;</w:t>
      </w:r>
    </w:p>
    <w:p w:rsidR="005F692F" w:rsidRPr="005F692F" w:rsidRDefault="005F692F" w:rsidP="005F692F">
      <w:pPr>
        <w:pStyle w:val="a8"/>
        <w:shd w:val="clear" w:color="auto" w:fill="FFFFFF"/>
        <w:spacing w:after="180"/>
        <w:ind w:left="375"/>
        <w:jc w:val="both"/>
        <w:rPr>
          <w:rFonts w:ascii="Times New Roman" w:hAnsi="Times New Roman"/>
          <w:sz w:val="24"/>
          <w:szCs w:val="24"/>
        </w:rPr>
      </w:pPr>
      <w:r w:rsidRPr="005F692F">
        <w:rPr>
          <w:rFonts w:ascii="Times New Roman" w:hAnsi="Times New Roman"/>
          <w:sz w:val="24"/>
          <w:szCs w:val="24"/>
        </w:rPr>
        <w:t>- выполнение научно-исследовательских и опытно-конструкторских работ и оказание услуг по договорам (государственным контрактам), по грантам на проведение научно-исследовательских работ;</w:t>
      </w:r>
    </w:p>
    <w:p w:rsidR="005F692F" w:rsidRPr="005F692F" w:rsidRDefault="005F692F" w:rsidP="005F692F">
      <w:pPr>
        <w:pStyle w:val="a8"/>
        <w:shd w:val="clear" w:color="auto" w:fill="FFFFFF"/>
        <w:spacing w:after="180"/>
        <w:ind w:left="375"/>
        <w:jc w:val="both"/>
        <w:rPr>
          <w:rFonts w:ascii="Times New Roman" w:hAnsi="Times New Roman"/>
          <w:sz w:val="24"/>
          <w:szCs w:val="24"/>
        </w:rPr>
      </w:pPr>
      <w:r w:rsidRPr="005F692F">
        <w:rPr>
          <w:rFonts w:ascii="Times New Roman" w:hAnsi="Times New Roman"/>
          <w:sz w:val="24"/>
          <w:szCs w:val="24"/>
        </w:rPr>
        <w:t>- поведение семинаров, конференций</w:t>
      </w:r>
      <w:r>
        <w:rPr>
          <w:rFonts w:ascii="Times New Roman" w:hAnsi="Times New Roman"/>
          <w:sz w:val="24"/>
          <w:szCs w:val="24"/>
        </w:rPr>
        <w:t>, фестивалей</w:t>
      </w:r>
      <w:r w:rsidRPr="005F692F">
        <w:rPr>
          <w:rFonts w:ascii="Times New Roman" w:hAnsi="Times New Roman"/>
          <w:sz w:val="24"/>
          <w:szCs w:val="24"/>
        </w:rPr>
        <w:t xml:space="preserve"> для учащихся и работников образ</w:t>
      </w:r>
      <w:r w:rsidRPr="005F692F">
        <w:rPr>
          <w:rFonts w:ascii="Times New Roman" w:hAnsi="Times New Roman"/>
          <w:sz w:val="24"/>
          <w:szCs w:val="24"/>
        </w:rPr>
        <w:t>о</w:t>
      </w:r>
      <w:r w:rsidRPr="005F692F">
        <w:rPr>
          <w:rFonts w:ascii="Times New Roman" w:hAnsi="Times New Roman"/>
          <w:sz w:val="24"/>
          <w:szCs w:val="24"/>
        </w:rPr>
        <w:t>вательных учреждений;</w:t>
      </w:r>
    </w:p>
    <w:p w:rsidR="005F692F" w:rsidRPr="005F692F" w:rsidRDefault="005F692F" w:rsidP="005F692F">
      <w:pPr>
        <w:pStyle w:val="a8"/>
        <w:shd w:val="clear" w:color="auto" w:fill="FFFFFF"/>
        <w:spacing w:after="180"/>
        <w:ind w:left="375"/>
        <w:jc w:val="both"/>
        <w:rPr>
          <w:rFonts w:ascii="Times New Roman" w:hAnsi="Times New Roman"/>
          <w:sz w:val="24"/>
          <w:szCs w:val="24"/>
        </w:rPr>
      </w:pPr>
      <w:r w:rsidRPr="005F692F">
        <w:rPr>
          <w:rFonts w:ascii="Times New Roman" w:hAnsi="Times New Roman"/>
          <w:sz w:val="24"/>
          <w:szCs w:val="24"/>
        </w:rPr>
        <w:t>- проведение мастер классов;</w:t>
      </w:r>
    </w:p>
    <w:p w:rsidR="005F692F" w:rsidRDefault="005F692F" w:rsidP="005F692F">
      <w:pPr>
        <w:pStyle w:val="a8"/>
        <w:shd w:val="clear" w:color="auto" w:fill="FFFFFF"/>
        <w:spacing w:after="18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5F692F">
        <w:rPr>
          <w:rFonts w:ascii="Times New Roman" w:hAnsi="Times New Roman"/>
          <w:sz w:val="24"/>
          <w:szCs w:val="24"/>
        </w:rPr>
        <w:t>- средства, поступающие от арендаторов</w:t>
      </w:r>
      <w:r>
        <w:rPr>
          <w:rFonts w:ascii="Times New Roman" w:hAnsi="Times New Roman"/>
          <w:sz w:val="24"/>
          <w:szCs w:val="24"/>
        </w:rPr>
        <w:t>;</w:t>
      </w:r>
      <w:r w:rsidRPr="005F692F">
        <w:rPr>
          <w:rFonts w:ascii="Times New Roman" w:hAnsi="Times New Roman"/>
          <w:sz w:val="24"/>
          <w:szCs w:val="24"/>
        </w:rPr>
        <w:t xml:space="preserve"> </w:t>
      </w:r>
    </w:p>
    <w:p w:rsidR="005F692F" w:rsidRDefault="005F692F" w:rsidP="005F692F">
      <w:pPr>
        <w:pStyle w:val="a8"/>
        <w:shd w:val="clear" w:color="auto" w:fill="FFFFFF"/>
        <w:spacing w:after="18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средства из других источников, в соответствии с законодательством Российской Ф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дерации</w:t>
      </w:r>
    </w:p>
    <w:p w:rsidR="005F692F" w:rsidRDefault="005F692F" w:rsidP="005F692F">
      <w:pPr>
        <w:pStyle w:val="a8"/>
        <w:shd w:val="clear" w:color="auto" w:fill="FFFFFF"/>
        <w:spacing w:after="180" w:line="240" w:lineRule="auto"/>
        <w:ind w:left="375"/>
        <w:jc w:val="center"/>
        <w:rPr>
          <w:rFonts w:ascii="Times New Roman" w:hAnsi="Times New Roman"/>
          <w:b/>
          <w:sz w:val="24"/>
          <w:szCs w:val="24"/>
        </w:rPr>
      </w:pPr>
      <w:r w:rsidRPr="005F692F">
        <w:rPr>
          <w:rFonts w:ascii="Times New Roman" w:hAnsi="Times New Roman"/>
          <w:b/>
          <w:sz w:val="24"/>
          <w:szCs w:val="24"/>
        </w:rPr>
        <w:t>2. Порядок получения внебюджетных средств</w:t>
      </w:r>
    </w:p>
    <w:p w:rsidR="005F692F" w:rsidRDefault="005F692F" w:rsidP="005F692F">
      <w:pPr>
        <w:pStyle w:val="a8"/>
        <w:shd w:val="clear" w:color="auto" w:fill="FFFFFF"/>
        <w:spacing w:after="180" w:line="240" w:lineRule="auto"/>
        <w:ind w:left="375"/>
        <w:jc w:val="center"/>
        <w:rPr>
          <w:rFonts w:ascii="Times New Roman" w:hAnsi="Times New Roman"/>
          <w:b/>
          <w:sz w:val="24"/>
          <w:szCs w:val="24"/>
        </w:rPr>
      </w:pPr>
    </w:p>
    <w:p w:rsidR="005F692F" w:rsidRDefault="005F692F" w:rsidP="005F692F">
      <w:pPr>
        <w:pStyle w:val="a8"/>
        <w:shd w:val="clear" w:color="auto" w:fill="FFFFFF"/>
        <w:spacing w:after="18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 w:rsidRPr="005F692F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.</w:t>
      </w:r>
      <w:r w:rsidRPr="005F69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Привлечение внебюджетных средств </w:t>
      </w:r>
      <w:r w:rsidR="009D6D60"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z w:val="24"/>
          <w:szCs w:val="24"/>
        </w:rPr>
        <w:t xml:space="preserve"> осуществляется строго на принц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пе добровольности.</w:t>
      </w:r>
    </w:p>
    <w:p w:rsidR="005F692F" w:rsidRDefault="005F692F" w:rsidP="005F692F">
      <w:pPr>
        <w:pStyle w:val="a8"/>
        <w:shd w:val="clear" w:color="auto" w:fill="FFFFFF"/>
        <w:spacing w:after="18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Руководитель, работники </w:t>
      </w:r>
      <w:r w:rsidR="009D6D60"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z w:val="24"/>
          <w:szCs w:val="24"/>
        </w:rPr>
        <w:t xml:space="preserve"> не вправе принимать наличные денежные средства.</w:t>
      </w:r>
    </w:p>
    <w:p w:rsidR="005F692F" w:rsidRDefault="005F692F" w:rsidP="005F692F">
      <w:pPr>
        <w:pStyle w:val="a8"/>
        <w:shd w:val="clear" w:color="auto" w:fill="FFFFFF"/>
        <w:spacing w:after="18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Денежные средства, полученные из источников, указанных в п.1.3. настоящего Положения</w:t>
      </w:r>
      <w:r w:rsidR="00CB50D6">
        <w:rPr>
          <w:rFonts w:ascii="Times New Roman" w:hAnsi="Times New Roman"/>
          <w:sz w:val="24"/>
          <w:szCs w:val="24"/>
        </w:rPr>
        <w:t xml:space="preserve">, поступают на внебюджетный лицевой счет </w:t>
      </w:r>
      <w:r w:rsidR="009D6D60">
        <w:rPr>
          <w:rFonts w:ascii="Times New Roman" w:hAnsi="Times New Roman"/>
          <w:sz w:val="24"/>
          <w:szCs w:val="24"/>
        </w:rPr>
        <w:t>Гимназии</w:t>
      </w:r>
      <w:r w:rsidR="00CB50D6">
        <w:rPr>
          <w:rFonts w:ascii="Times New Roman" w:hAnsi="Times New Roman"/>
          <w:sz w:val="24"/>
          <w:szCs w:val="24"/>
        </w:rPr>
        <w:t>.</w:t>
      </w:r>
    </w:p>
    <w:p w:rsidR="00CB50D6" w:rsidRDefault="00CB50D6" w:rsidP="005F692F">
      <w:pPr>
        <w:pStyle w:val="a8"/>
        <w:shd w:val="clear" w:color="auto" w:fill="FFFFFF"/>
        <w:spacing w:after="180" w:line="240" w:lineRule="auto"/>
        <w:ind w:left="3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Благотворительная помощь, поступившая в </w:t>
      </w:r>
      <w:r w:rsidR="005D532C">
        <w:rPr>
          <w:rFonts w:ascii="Times New Roman" w:hAnsi="Times New Roman"/>
          <w:sz w:val="24"/>
          <w:szCs w:val="24"/>
        </w:rPr>
        <w:t>Гимназию</w:t>
      </w:r>
      <w:r>
        <w:rPr>
          <w:rFonts w:ascii="Times New Roman" w:hAnsi="Times New Roman"/>
          <w:sz w:val="24"/>
          <w:szCs w:val="24"/>
        </w:rPr>
        <w:t xml:space="preserve"> в виде имущества, переда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ного в дар </w:t>
      </w:r>
      <w:r w:rsidR="009D6D60"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z w:val="24"/>
          <w:szCs w:val="24"/>
        </w:rPr>
        <w:t xml:space="preserve">, приходуется (ставится на баланс) </w:t>
      </w:r>
      <w:r w:rsidR="009D6D60"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z w:val="24"/>
          <w:szCs w:val="24"/>
        </w:rPr>
        <w:t xml:space="preserve"> в порядке, устано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ленным действующим законодательством. Данная информация доводится до сведения </w:t>
      </w:r>
      <w:r>
        <w:rPr>
          <w:rFonts w:ascii="Times New Roman" w:hAnsi="Times New Roman"/>
          <w:sz w:val="24"/>
          <w:szCs w:val="24"/>
        </w:rPr>
        <w:lastRenderedPageBreak/>
        <w:t xml:space="preserve">благотворителя в течение трех дней с момента совершения указанных действий, а также размещается в общедоступном месте </w:t>
      </w:r>
      <w:r w:rsidR="009D6D60">
        <w:rPr>
          <w:rFonts w:ascii="Times New Roman" w:hAnsi="Times New Roman"/>
          <w:sz w:val="24"/>
          <w:szCs w:val="24"/>
        </w:rPr>
        <w:t>Гимназии</w:t>
      </w:r>
      <w:r>
        <w:rPr>
          <w:rFonts w:ascii="Times New Roman" w:hAnsi="Times New Roman"/>
          <w:sz w:val="24"/>
          <w:szCs w:val="24"/>
        </w:rPr>
        <w:t>.</w:t>
      </w:r>
    </w:p>
    <w:p w:rsidR="000A3FCC" w:rsidRDefault="000A3FCC" w:rsidP="000A3FCC">
      <w:pPr>
        <w:pStyle w:val="a8"/>
        <w:shd w:val="clear" w:color="auto" w:fill="FFFFFF"/>
        <w:spacing w:after="180" w:line="240" w:lineRule="auto"/>
        <w:ind w:left="375"/>
        <w:jc w:val="center"/>
        <w:rPr>
          <w:rFonts w:ascii="Times New Roman" w:hAnsi="Times New Roman"/>
          <w:b/>
          <w:sz w:val="24"/>
          <w:szCs w:val="24"/>
        </w:rPr>
      </w:pPr>
    </w:p>
    <w:p w:rsidR="000A3FCC" w:rsidRPr="00CB50D6" w:rsidRDefault="000A3FCC" w:rsidP="000A3FCC">
      <w:pPr>
        <w:pStyle w:val="a8"/>
        <w:shd w:val="clear" w:color="auto" w:fill="FFFFFF"/>
        <w:spacing w:after="180" w:line="240" w:lineRule="auto"/>
        <w:ind w:left="375"/>
        <w:jc w:val="center"/>
        <w:rPr>
          <w:rFonts w:ascii="Times New Roman" w:hAnsi="Times New Roman"/>
          <w:b/>
          <w:sz w:val="24"/>
          <w:szCs w:val="24"/>
        </w:rPr>
      </w:pPr>
      <w:r w:rsidRPr="00CB50D6">
        <w:rPr>
          <w:rFonts w:ascii="Times New Roman" w:hAnsi="Times New Roman"/>
          <w:b/>
          <w:sz w:val="24"/>
          <w:szCs w:val="24"/>
        </w:rPr>
        <w:t>3. Порядок расходования внебюджетных средств</w:t>
      </w:r>
    </w:p>
    <w:p w:rsidR="000A3FCC" w:rsidRDefault="000A3FCC" w:rsidP="00CB50D6">
      <w:pPr>
        <w:pStyle w:val="a8"/>
        <w:shd w:val="clear" w:color="auto" w:fill="FFFFFF"/>
        <w:spacing w:after="180" w:line="240" w:lineRule="auto"/>
        <w:ind w:left="375"/>
        <w:jc w:val="center"/>
        <w:rPr>
          <w:rFonts w:ascii="Times New Roman" w:hAnsi="Times New Roman"/>
          <w:b/>
          <w:sz w:val="24"/>
          <w:szCs w:val="24"/>
        </w:rPr>
      </w:pPr>
    </w:p>
    <w:p w:rsidR="00BA1E4E" w:rsidRDefault="00BA1E4E" w:rsidP="00CD5BD4">
      <w:pPr>
        <w:shd w:val="clear" w:color="auto" w:fill="FFFFFF"/>
        <w:ind w:firstLine="567"/>
        <w:jc w:val="both"/>
        <w:rPr>
          <w:color w:val="000000"/>
          <w:spacing w:val="-11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3.</w:t>
      </w:r>
      <w:r w:rsidR="0030090C">
        <w:rPr>
          <w:color w:val="000000"/>
          <w:spacing w:val="-11"/>
          <w:sz w:val="24"/>
          <w:szCs w:val="24"/>
        </w:rPr>
        <w:t>1</w:t>
      </w:r>
      <w:r>
        <w:rPr>
          <w:color w:val="000000"/>
          <w:spacing w:val="-11"/>
          <w:sz w:val="24"/>
          <w:szCs w:val="24"/>
        </w:rPr>
        <w:t>. Смета доходов и расходов от предпринимательской и иной приносящей доход деятельн</w:t>
      </w:r>
      <w:r>
        <w:rPr>
          <w:color w:val="000000"/>
          <w:spacing w:val="-11"/>
          <w:sz w:val="24"/>
          <w:szCs w:val="24"/>
        </w:rPr>
        <w:t>о</w:t>
      </w:r>
      <w:r>
        <w:rPr>
          <w:color w:val="000000"/>
          <w:spacing w:val="-11"/>
          <w:sz w:val="24"/>
          <w:szCs w:val="24"/>
        </w:rPr>
        <w:t xml:space="preserve">сти </w:t>
      </w:r>
      <w:r w:rsidR="009D6D60">
        <w:rPr>
          <w:color w:val="000000"/>
          <w:spacing w:val="-11"/>
          <w:sz w:val="24"/>
          <w:szCs w:val="24"/>
        </w:rPr>
        <w:t>Гимназии</w:t>
      </w:r>
      <w:r>
        <w:rPr>
          <w:color w:val="000000"/>
          <w:spacing w:val="-11"/>
          <w:sz w:val="24"/>
          <w:szCs w:val="24"/>
        </w:rPr>
        <w:t xml:space="preserve"> (далее -  Смета) – это документ, определяющий планируемые объемы поступлений внебюджетных средств с указанием источников их образования и направления этих средств.</w:t>
      </w:r>
    </w:p>
    <w:p w:rsidR="00BA1E4E" w:rsidRDefault="00BA1E4E" w:rsidP="00CD5BD4">
      <w:pPr>
        <w:shd w:val="clear" w:color="auto" w:fill="FFFFFF"/>
        <w:ind w:firstLine="567"/>
        <w:jc w:val="both"/>
        <w:rPr>
          <w:color w:val="000000"/>
          <w:spacing w:val="-11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 xml:space="preserve">Смета </w:t>
      </w:r>
      <w:r w:rsidR="009D6D60">
        <w:rPr>
          <w:color w:val="000000"/>
          <w:spacing w:val="-11"/>
          <w:sz w:val="24"/>
          <w:szCs w:val="24"/>
        </w:rPr>
        <w:t>Гимназии</w:t>
      </w:r>
      <w:r>
        <w:rPr>
          <w:color w:val="000000"/>
          <w:spacing w:val="-11"/>
          <w:sz w:val="24"/>
          <w:szCs w:val="24"/>
        </w:rPr>
        <w:t xml:space="preserve"> утверждается на предстоящий финансовый год.</w:t>
      </w:r>
    </w:p>
    <w:p w:rsidR="00BA1E4E" w:rsidRDefault="00BA1E4E" w:rsidP="00CD5BD4">
      <w:pPr>
        <w:shd w:val="clear" w:color="auto" w:fill="FFFFFF"/>
        <w:ind w:firstLine="567"/>
        <w:jc w:val="both"/>
        <w:rPr>
          <w:color w:val="000000"/>
          <w:spacing w:val="-11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>В расходную часть Сметы включаются:</w:t>
      </w:r>
    </w:p>
    <w:p w:rsidR="00BA1E4E" w:rsidRDefault="00BA1E4E" w:rsidP="00CD5BD4">
      <w:pPr>
        <w:shd w:val="clear" w:color="auto" w:fill="FFFFFF"/>
        <w:ind w:firstLine="567"/>
        <w:jc w:val="both"/>
        <w:rPr>
          <w:color w:val="000000"/>
          <w:spacing w:val="-11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 xml:space="preserve">а) расходы, связанные с оказанием услуг, проведенных работ или другой приносящей доход деятельности </w:t>
      </w:r>
      <w:r w:rsidR="009D6D60">
        <w:rPr>
          <w:color w:val="000000"/>
          <w:spacing w:val="-11"/>
          <w:sz w:val="24"/>
          <w:szCs w:val="24"/>
        </w:rPr>
        <w:t>Гимназии</w:t>
      </w:r>
      <w:r>
        <w:rPr>
          <w:color w:val="000000"/>
          <w:spacing w:val="-11"/>
          <w:sz w:val="24"/>
          <w:szCs w:val="24"/>
        </w:rPr>
        <w:t>, не обеспеченной бюджетными ассигнованиями, на планируемый финанс</w:t>
      </w:r>
      <w:r>
        <w:rPr>
          <w:color w:val="000000"/>
          <w:spacing w:val="-11"/>
          <w:sz w:val="24"/>
          <w:szCs w:val="24"/>
        </w:rPr>
        <w:t>о</w:t>
      </w:r>
      <w:r>
        <w:rPr>
          <w:color w:val="000000"/>
          <w:spacing w:val="-11"/>
          <w:sz w:val="24"/>
          <w:szCs w:val="24"/>
        </w:rPr>
        <w:t>вый год (квартал), в том числе:</w:t>
      </w:r>
    </w:p>
    <w:p w:rsidR="00BA1E4E" w:rsidRDefault="00BA1E4E" w:rsidP="00CD5BD4">
      <w:pPr>
        <w:shd w:val="clear" w:color="auto" w:fill="FFFFFF"/>
        <w:ind w:firstLine="567"/>
        <w:jc w:val="both"/>
        <w:rPr>
          <w:color w:val="000000"/>
          <w:spacing w:val="-11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 xml:space="preserve">- расходы, на заработную плату работников </w:t>
      </w:r>
      <w:r w:rsidR="009D6D60">
        <w:rPr>
          <w:color w:val="000000"/>
          <w:spacing w:val="-11"/>
          <w:sz w:val="24"/>
          <w:szCs w:val="24"/>
        </w:rPr>
        <w:t>Гимназии</w:t>
      </w:r>
      <w:r>
        <w:rPr>
          <w:color w:val="000000"/>
          <w:spacing w:val="-11"/>
          <w:sz w:val="24"/>
          <w:szCs w:val="24"/>
        </w:rPr>
        <w:t>, включая начисления на заработную плату (единый социальный налог);</w:t>
      </w:r>
    </w:p>
    <w:p w:rsidR="002F1F15" w:rsidRPr="002F1F15" w:rsidRDefault="002F1F15" w:rsidP="002F1F15">
      <w:pPr>
        <w:shd w:val="clear" w:color="auto" w:fill="FFFFFF"/>
        <w:ind w:left="360"/>
        <w:jc w:val="both"/>
        <w:rPr>
          <w:color w:val="000000"/>
          <w:spacing w:val="-11"/>
          <w:sz w:val="24"/>
          <w:szCs w:val="24"/>
        </w:rPr>
      </w:pPr>
      <w:r>
        <w:rPr>
          <w:color w:val="000000"/>
          <w:spacing w:val="-11"/>
          <w:sz w:val="24"/>
          <w:szCs w:val="24"/>
        </w:rPr>
        <w:t xml:space="preserve">     </w:t>
      </w:r>
      <w:r w:rsidR="00BA1E4E">
        <w:rPr>
          <w:color w:val="000000"/>
          <w:spacing w:val="-11"/>
          <w:sz w:val="24"/>
          <w:szCs w:val="24"/>
        </w:rPr>
        <w:t xml:space="preserve">- </w:t>
      </w:r>
      <w:r>
        <w:rPr>
          <w:color w:val="000000"/>
          <w:spacing w:val="-11"/>
          <w:sz w:val="24"/>
          <w:szCs w:val="24"/>
        </w:rPr>
        <w:t xml:space="preserve">расходы на оснащение материально-технической базы </w:t>
      </w:r>
      <w:r w:rsidR="009D6D60">
        <w:rPr>
          <w:color w:val="000000"/>
          <w:spacing w:val="-11"/>
          <w:sz w:val="24"/>
          <w:szCs w:val="24"/>
        </w:rPr>
        <w:t>Гимназии</w:t>
      </w:r>
      <w:r>
        <w:rPr>
          <w:color w:val="000000"/>
          <w:spacing w:val="-11"/>
          <w:sz w:val="24"/>
          <w:szCs w:val="24"/>
        </w:rPr>
        <w:t xml:space="preserve">, </w:t>
      </w:r>
      <w:r w:rsidRPr="002F1F15">
        <w:rPr>
          <w:color w:val="000000"/>
          <w:spacing w:val="-11"/>
          <w:sz w:val="24"/>
          <w:szCs w:val="24"/>
        </w:rPr>
        <w:t>включая приобретение учебно-методических материалов, средств обучения и воспитания, игрушек;</w:t>
      </w:r>
    </w:p>
    <w:p w:rsidR="002F1F15" w:rsidRDefault="002F1F15" w:rsidP="002F1F15">
      <w:pPr>
        <w:pStyle w:val="tex2st"/>
        <w:spacing w:before="0" w:beforeAutospacing="0" w:after="0" w:afterAutospacing="0"/>
        <w:ind w:firstLine="567"/>
        <w:jc w:val="both"/>
        <w:rPr>
          <w:color w:val="222222"/>
        </w:rPr>
      </w:pPr>
      <w:r>
        <w:rPr>
          <w:color w:val="000000"/>
          <w:spacing w:val="-11"/>
        </w:rPr>
        <w:t xml:space="preserve">- </w:t>
      </w:r>
      <w:r w:rsidRPr="007235C1">
        <w:rPr>
          <w:color w:val="222222"/>
        </w:rPr>
        <w:t>содержание автотранспорта (запасные части, ГСМ и т.д.);</w:t>
      </w:r>
    </w:p>
    <w:p w:rsidR="002F1F15" w:rsidRDefault="002F1F15" w:rsidP="002F1F15">
      <w:pPr>
        <w:pStyle w:val="tex2st"/>
        <w:spacing w:before="0" w:beforeAutospacing="0" w:after="0" w:afterAutospacing="0"/>
        <w:ind w:firstLine="567"/>
        <w:jc w:val="both"/>
        <w:rPr>
          <w:rFonts w:eastAsia="Calibri"/>
          <w:lang w:eastAsia="en-US"/>
        </w:rPr>
      </w:pPr>
      <w:r>
        <w:rPr>
          <w:color w:val="222222"/>
        </w:rPr>
        <w:t>-</w:t>
      </w:r>
      <w:r w:rsidRPr="002F1F15">
        <w:rPr>
          <w:rFonts w:eastAsia="Calibri"/>
          <w:lang w:eastAsia="en-US"/>
        </w:rPr>
        <w:t>покрытие снижения стоимости платных образовательных услуг для отдельных кат</w:t>
      </w:r>
      <w:r w:rsidRPr="002F1F15">
        <w:rPr>
          <w:rFonts w:eastAsia="Calibri"/>
          <w:lang w:eastAsia="en-US"/>
        </w:rPr>
        <w:t>е</w:t>
      </w:r>
      <w:r w:rsidRPr="002F1F15">
        <w:rPr>
          <w:rFonts w:eastAsia="Calibri"/>
          <w:lang w:eastAsia="en-US"/>
        </w:rPr>
        <w:t xml:space="preserve">горий обучающихся, предоставленной в соответствии с локальным нормативным актом </w:t>
      </w:r>
      <w:r w:rsidR="009D6D60">
        <w:rPr>
          <w:rFonts w:eastAsia="Calibri"/>
          <w:lang w:eastAsia="en-US"/>
        </w:rPr>
        <w:t>Гимназии</w:t>
      </w:r>
      <w:r>
        <w:rPr>
          <w:rFonts w:eastAsia="Calibri"/>
          <w:lang w:eastAsia="en-US"/>
        </w:rPr>
        <w:t>;</w:t>
      </w:r>
    </w:p>
    <w:p w:rsidR="00396391" w:rsidRPr="007235C1" w:rsidRDefault="00396391" w:rsidP="00396391">
      <w:pPr>
        <w:pStyle w:val="tex2st"/>
        <w:spacing w:before="0" w:beforeAutospacing="0" w:after="0" w:afterAutospacing="0"/>
        <w:ind w:firstLine="567"/>
        <w:jc w:val="both"/>
        <w:rPr>
          <w:color w:val="222222"/>
        </w:rPr>
      </w:pPr>
      <w:r w:rsidRPr="007235C1">
        <w:rPr>
          <w:color w:val="222222"/>
        </w:rPr>
        <w:t>на канцелярские и хозяйственные расходы;</w:t>
      </w:r>
    </w:p>
    <w:p w:rsidR="00396391" w:rsidRPr="007235C1" w:rsidRDefault="00396391" w:rsidP="00396391">
      <w:pPr>
        <w:pStyle w:val="tex2st"/>
        <w:spacing w:before="0" w:beforeAutospacing="0" w:after="0" w:afterAutospacing="0"/>
        <w:ind w:firstLine="567"/>
        <w:jc w:val="both"/>
        <w:rPr>
          <w:color w:val="222222"/>
        </w:rPr>
      </w:pPr>
      <w:r w:rsidRPr="007235C1">
        <w:rPr>
          <w:color w:val="222222"/>
        </w:rPr>
        <w:t>- на приобретение, содержание и текущий ремонт основных средств и пр.;</w:t>
      </w:r>
    </w:p>
    <w:p w:rsidR="00396391" w:rsidRPr="007235C1" w:rsidRDefault="00396391" w:rsidP="00396391">
      <w:pPr>
        <w:pStyle w:val="tex2st"/>
        <w:spacing w:before="0" w:beforeAutospacing="0" w:after="0" w:afterAutospacing="0"/>
        <w:ind w:firstLine="567"/>
        <w:jc w:val="both"/>
        <w:rPr>
          <w:color w:val="222222"/>
        </w:rPr>
      </w:pPr>
      <w:r w:rsidRPr="007235C1">
        <w:rPr>
          <w:color w:val="222222"/>
        </w:rPr>
        <w:t>- на приобретение сувениров, подарков;</w:t>
      </w:r>
    </w:p>
    <w:p w:rsidR="00396391" w:rsidRPr="007235C1" w:rsidRDefault="00396391" w:rsidP="00396391">
      <w:pPr>
        <w:pStyle w:val="tex2st"/>
        <w:spacing w:before="0" w:beforeAutospacing="0" w:after="0" w:afterAutospacing="0"/>
        <w:ind w:firstLine="567"/>
        <w:jc w:val="both"/>
        <w:rPr>
          <w:color w:val="222222"/>
        </w:rPr>
      </w:pPr>
      <w:r w:rsidRPr="007235C1">
        <w:rPr>
          <w:color w:val="222222"/>
        </w:rPr>
        <w:t>- на приобретение продуктов питания;</w:t>
      </w:r>
    </w:p>
    <w:p w:rsidR="00396391" w:rsidRPr="007235C1" w:rsidRDefault="00396391" w:rsidP="00396391">
      <w:pPr>
        <w:pStyle w:val="tex2st"/>
        <w:spacing w:before="0" w:beforeAutospacing="0" w:after="0" w:afterAutospacing="0"/>
        <w:ind w:firstLine="567"/>
        <w:jc w:val="both"/>
        <w:rPr>
          <w:color w:val="222222"/>
        </w:rPr>
      </w:pPr>
      <w:r w:rsidRPr="007235C1">
        <w:rPr>
          <w:color w:val="222222"/>
        </w:rPr>
        <w:t>- на проведение мероприятий и праздников;</w:t>
      </w:r>
    </w:p>
    <w:p w:rsidR="00396391" w:rsidRPr="007235C1" w:rsidRDefault="00396391" w:rsidP="00396391">
      <w:pPr>
        <w:pStyle w:val="tex2st"/>
        <w:spacing w:before="0" w:beforeAutospacing="0" w:after="0" w:afterAutospacing="0"/>
        <w:ind w:firstLine="567"/>
        <w:jc w:val="both"/>
        <w:rPr>
          <w:color w:val="222222"/>
        </w:rPr>
      </w:pPr>
      <w:r w:rsidRPr="007235C1">
        <w:rPr>
          <w:color w:val="222222"/>
        </w:rPr>
        <w:t>- на оплату командировочных расходов;</w:t>
      </w:r>
    </w:p>
    <w:p w:rsidR="00396391" w:rsidRPr="007235C1" w:rsidRDefault="00396391" w:rsidP="00396391">
      <w:pPr>
        <w:pStyle w:val="tex2st"/>
        <w:spacing w:before="0" w:beforeAutospacing="0" w:after="0" w:afterAutospacing="0"/>
        <w:ind w:firstLine="567"/>
        <w:jc w:val="both"/>
        <w:rPr>
          <w:color w:val="222222"/>
        </w:rPr>
      </w:pPr>
      <w:r w:rsidRPr="007235C1">
        <w:rPr>
          <w:color w:val="222222"/>
        </w:rPr>
        <w:t>- на расходы по повышению квалификации работников;</w:t>
      </w:r>
    </w:p>
    <w:p w:rsidR="00396391" w:rsidRPr="007235C1" w:rsidRDefault="00396391" w:rsidP="00396391">
      <w:pPr>
        <w:pStyle w:val="tex2st"/>
        <w:spacing w:before="0" w:beforeAutospacing="0" w:after="0" w:afterAutospacing="0"/>
        <w:ind w:firstLine="567"/>
        <w:jc w:val="both"/>
        <w:rPr>
          <w:color w:val="222222"/>
        </w:rPr>
      </w:pPr>
      <w:r w:rsidRPr="007235C1">
        <w:rPr>
          <w:color w:val="222222"/>
        </w:rPr>
        <w:t>- на приобретение методической и учебной литературы;</w:t>
      </w:r>
    </w:p>
    <w:p w:rsidR="00396391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 w:rsidRPr="007235C1">
        <w:rPr>
          <w:color w:val="222222"/>
          <w:sz w:val="24"/>
          <w:szCs w:val="24"/>
        </w:rPr>
        <w:t>- на оплату услуг связи, печатных услуг, услуг нотариуса, услуг по найму транспо</w:t>
      </w:r>
      <w:r w:rsidRPr="007235C1">
        <w:rPr>
          <w:color w:val="222222"/>
          <w:sz w:val="24"/>
          <w:szCs w:val="24"/>
        </w:rPr>
        <w:t>р</w:t>
      </w:r>
      <w:r w:rsidRPr="007235C1">
        <w:rPr>
          <w:color w:val="222222"/>
          <w:sz w:val="24"/>
          <w:szCs w:val="24"/>
        </w:rPr>
        <w:t>та, услуг по организации концертной деятельности и прочих услуг</w:t>
      </w:r>
      <w:r>
        <w:rPr>
          <w:color w:val="222222"/>
          <w:sz w:val="24"/>
          <w:szCs w:val="24"/>
        </w:rPr>
        <w:t>;</w:t>
      </w:r>
    </w:p>
    <w:p w:rsidR="00396391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расходы, связанные с возмещением части стоимости коммунальных услуг (при ок</w:t>
      </w:r>
      <w:r>
        <w:rPr>
          <w:color w:val="222222"/>
          <w:sz w:val="24"/>
          <w:szCs w:val="24"/>
        </w:rPr>
        <w:t>а</w:t>
      </w:r>
      <w:r>
        <w:rPr>
          <w:color w:val="222222"/>
          <w:sz w:val="24"/>
          <w:szCs w:val="24"/>
        </w:rPr>
        <w:t>зании платных услуг)</w:t>
      </w:r>
    </w:p>
    <w:p w:rsidR="00396391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б) расходы, связанные с оплатой работ и услуг, оказываемых Школе третьими лиц</w:t>
      </w:r>
      <w:r>
        <w:rPr>
          <w:color w:val="222222"/>
          <w:sz w:val="24"/>
          <w:szCs w:val="24"/>
        </w:rPr>
        <w:t>а</w:t>
      </w:r>
      <w:r>
        <w:rPr>
          <w:color w:val="222222"/>
          <w:sz w:val="24"/>
          <w:szCs w:val="24"/>
        </w:rPr>
        <w:t>ми;</w:t>
      </w:r>
    </w:p>
    <w:p w:rsidR="00396391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в) расходы на поощрение работников и обучающихся </w:t>
      </w:r>
      <w:r w:rsidR="009D6D60">
        <w:rPr>
          <w:color w:val="222222"/>
          <w:sz w:val="24"/>
          <w:szCs w:val="24"/>
        </w:rPr>
        <w:t>Гимназии</w:t>
      </w:r>
      <w:r>
        <w:rPr>
          <w:color w:val="222222"/>
          <w:sz w:val="24"/>
          <w:szCs w:val="24"/>
        </w:rPr>
        <w:t>.</w:t>
      </w:r>
    </w:p>
    <w:p w:rsidR="00396391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Расходы на заработную плату дополнительно регламентируются Положением о пр</w:t>
      </w:r>
      <w:r>
        <w:rPr>
          <w:color w:val="222222"/>
          <w:sz w:val="24"/>
          <w:szCs w:val="24"/>
        </w:rPr>
        <w:t>е</w:t>
      </w:r>
      <w:r>
        <w:rPr>
          <w:color w:val="222222"/>
          <w:sz w:val="24"/>
          <w:szCs w:val="24"/>
        </w:rPr>
        <w:t xml:space="preserve">мировании сотрудников </w:t>
      </w:r>
      <w:r w:rsidR="009D6D60">
        <w:rPr>
          <w:color w:val="222222"/>
          <w:sz w:val="24"/>
          <w:szCs w:val="24"/>
        </w:rPr>
        <w:t>Гимназии</w:t>
      </w:r>
      <w:r>
        <w:rPr>
          <w:color w:val="222222"/>
          <w:sz w:val="24"/>
          <w:szCs w:val="24"/>
        </w:rPr>
        <w:t>.</w:t>
      </w:r>
    </w:p>
    <w:p w:rsidR="00396391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Сумма расходов в Смете не должна превышать планируемые суммы доходной части.</w:t>
      </w:r>
    </w:p>
    <w:p w:rsidR="00396391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3.9 Доходы от платных, в том числе образовательных услуг распределяются след</w:t>
      </w:r>
      <w:r>
        <w:rPr>
          <w:color w:val="222222"/>
          <w:sz w:val="24"/>
          <w:szCs w:val="24"/>
        </w:rPr>
        <w:t>у</w:t>
      </w:r>
      <w:r>
        <w:rPr>
          <w:color w:val="222222"/>
          <w:sz w:val="24"/>
          <w:szCs w:val="24"/>
        </w:rPr>
        <w:t>ющим образом:</w:t>
      </w:r>
    </w:p>
    <w:p w:rsidR="0030090C" w:rsidRPr="00954DD8" w:rsidRDefault="0030090C" w:rsidP="0030090C">
      <w:pPr>
        <w:jc w:val="both"/>
        <w:rPr>
          <w:sz w:val="24"/>
          <w:szCs w:val="24"/>
        </w:rPr>
      </w:pPr>
      <w:r>
        <w:rPr>
          <w:sz w:val="24"/>
          <w:szCs w:val="24"/>
        </w:rPr>
        <w:t>Фонд оплаты труда преподавателей, управленческого и вспомогательного персонала с начислениями составляет 75%</w:t>
      </w:r>
    </w:p>
    <w:p w:rsidR="00396391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- фонд оплаты труда (211) – </w:t>
      </w:r>
      <w:r w:rsidR="0039348B">
        <w:rPr>
          <w:color w:val="222222"/>
          <w:sz w:val="24"/>
          <w:szCs w:val="24"/>
        </w:rPr>
        <w:t>5</w:t>
      </w:r>
      <w:r w:rsidR="00452B35" w:rsidRPr="00452B35">
        <w:rPr>
          <w:color w:val="222222"/>
          <w:sz w:val="24"/>
          <w:szCs w:val="24"/>
        </w:rPr>
        <w:t>9</w:t>
      </w:r>
      <w:r w:rsidR="0039348B">
        <w:rPr>
          <w:color w:val="222222"/>
          <w:sz w:val="24"/>
          <w:szCs w:val="24"/>
        </w:rPr>
        <w:t>-60</w:t>
      </w:r>
      <w:r>
        <w:rPr>
          <w:color w:val="222222"/>
          <w:sz w:val="24"/>
          <w:szCs w:val="24"/>
        </w:rPr>
        <w:t>%</w:t>
      </w:r>
    </w:p>
    <w:p w:rsidR="0039348B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- начисления на фонд оплаты труда (213) – </w:t>
      </w:r>
      <w:r w:rsidR="0039348B">
        <w:rPr>
          <w:color w:val="222222"/>
          <w:sz w:val="24"/>
          <w:szCs w:val="24"/>
        </w:rPr>
        <w:t>1</w:t>
      </w:r>
      <w:r w:rsidR="00452B35" w:rsidRPr="00452B35">
        <w:rPr>
          <w:color w:val="222222"/>
          <w:sz w:val="24"/>
          <w:szCs w:val="24"/>
        </w:rPr>
        <w:t>7</w:t>
      </w:r>
      <w:r w:rsidR="0039348B">
        <w:rPr>
          <w:color w:val="222222"/>
          <w:sz w:val="24"/>
          <w:szCs w:val="24"/>
        </w:rPr>
        <w:t>-1</w:t>
      </w:r>
      <w:r w:rsidR="00452B35" w:rsidRPr="00452B35">
        <w:rPr>
          <w:color w:val="222222"/>
          <w:sz w:val="24"/>
          <w:szCs w:val="24"/>
        </w:rPr>
        <w:t>8</w:t>
      </w:r>
      <w:r w:rsidR="0039348B">
        <w:rPr>
          <w:color w:val="222222"/>
          <w:sz w:val="24"/>
          <w:szCs w:val="24"/>
        </w:rPr>
        <w:t>% (</w:t>
      </w:r>
      <w:r>
        <w:rPr>
          <w:color w:val="222222"/>
          <w:sz w:val="24"/>
          <w:szCs w:val="24"/>
        </w:rPr>
        <w:t xml:space="preserve">30,2% </w:t>
      </w:r>
      <w:proofErr w:type="gramStart"/>
      <w:r>
        <w:rPr>
          <w:color w:val="222222"/>
          <w:sz w:val="24"/>
          <w:szCs w:val="24"/>
        </w:rPr>
        <w:t>от</w:t>
      </w:r>
      <w:proofErr w:type="gramEnd"/>
      <w:r>
        <w:rPr>
          <w:color w:val="222222"/>
          <w:sz w:val="24"/>
          <w:szCs w:val="24"/>
        </w:rPr>
        <w:t xml:space="preserve"> ФОТ</w:t>
      </w:r>
      <w:r w:rsidR="0030090C">
        <w:rPr>
          <w:color w:val="222222"/>
          <w:sz w:val="24"/>
          <w:szCs w:val="24"/>
        </w:rPr>
        <w:t>)</w:t>
      </w:r>
    </w:p>
    <w:p w:rsidR="00732EA6" w:rsidRPr="00732EA6" w:rsidRDefault="00732EA6" w:rsidP="00732EA6">
      <w:pPr>
        <w:widowControl/>
        <w:rPr>
          <w:sz w:val="22"/>
          <w:szCs w:val="22"/>
        </w:rPr>
      </w:pPr>
      <w:r w:rsidRPr="00732EA6">
        <w:rPr>
          <w:sz w:val="22"/>
          <w:szCs w:val="22"/>
        </w:rPr>
        <w:t>3.</w:t>
      </w:r>
      <w:r w:rsidR="00162A23">
        <w:rPr>
          <w:sz w:val="22"/>
          <w:szCs w:val="22"/>
        </w:rPr>
        <w:t>9.1</w:t>
      </w:r>
      <w:r w:rsidRPr="00732EA6">
        <w:rPr>
          <w:sz w:val="22"/>
          <w:szCs w:val="22"/>
        </w:rPr>
        <w:t>.Заработная плата работникам выплачивается  в соответствии с условиями трудовых догов</w:t>
      </w:r>
      <w:r w:rsidRPr="00732EA6">
        <w:rPr>
          <w:sz w:val="22"/>
          <w:szCs w:val="22"/>
        </w:rPr>
        <w:t>о</w:t>
      </w:r>
      <w:r w:rsidRPr="00732EA6">
        <w:rPr>
          <w:sz w:val="22"/>
          <w:szCs w:val="22"/>
        </w:rPr>
        <w:t>ров и дополнительных соглашений.</w:t>
      </w:r>
    </w:p>
    <w:p w:rsidR="00732EA6" w:rsidRDefault="00732EA6" w:rsidP="00732EA6">
      <w:pPr>
        <w:widowControl/>
        <w:rPr>
          <w:sz w:val="22"/>
          <w:szCs w:val="22"/>
        </w:rPr>
      </w:pPr>
      <w:r w:rsidRPr="00732EA6">
        <w:rPr>
          <w:sz w:val="22"/>
          <w:szCs w:val="22"/>
        </w:rPr>
        <w:t>3.</w:t>
      </w:r>
      <w:r w:rsidR="00162A23">
        <w:rPr>
          <w:sz w:val="22"/>
          <w:szCs w:val="22"/>
        </w:rPr>
        <w:t>9.2</w:t>
      </w:r>
      <w:r>
        <w:rPr>
          <w:sz w:val="22"/>
          <w:szCs w:val="22"/>
        </w:rPr>
        <w:t>. Тарификация составляется на каждый учебный год.</w:t>
      </w:r>
    </w:p>
    <w:p w:rsidR="00732EA6" w:rsidRDefault="00732EA6" w:rsidP="00732EA6">
      <w:pPr>
        <w:widowControl/>
        <w:rPr>
          <w:sz w:val="22"/>
          <w:szCs w:val="22"/>
        </w:rPr>
      </w:pPr>
      <w:r>
        <w:rPr>
          <w:sz w:val="22"/>
          <w:szCs w:val="22"/>
        </w:rPr>
        <w:t>3.</w:t>
      </w:r>
      <w:r w:rsidR="00162A23">
        <w:rPr>
          <w:sz w:val="22"/>
          <w:szCs w:val="22"/>
        </w:rPr>
        <w:t>9.3</w:t>
      </w:r>
      <w:r>
        <w:rPr>
          <w:sz w:val="22"/>
          <w:szCs w:val="22"/>
        </w:rPr>
        <w:t xml:space="preserve">. Устанавливаются </w:t>
      </w:r>
      <w:r w:rsidR="00EA0765">
        <w:rPr>
          <w:sz w:val="22"/>
          <w:szCs w:val="22"/>
        </w:rPr>
        <w:t>должностные оклады сотрудникам внебюджетно</w:t>
      </w:r>
      <w:r w:rsidR="008D3B3D">
        <w:rPr>
          <w:sz w:val="22"/>
          <w:szCs w:val="22"/>
        </w:rPr>
        <w:t>го</w:t>
      </w:r>
      <w:r w:rsidR="00EA0765">
        <w:rPr>
          <w:sz w:val="22"/>
          <w:szCs w:val="22"/>
        </w:rPr>
        <w:t xml:space="preserve"> отдела</w:t>
      </w:r>
      <w:r>
        <w:rPr>
          <w:sz w:val="22"/>
          <w:szCs w:val="22"/>
        </w:rPr>
        <w:t>.</w:t>
      </w:r>
    </w:p>
    <w:p w:rsidR="00732EA6" w:rsidRDefault="00732EA6" w:rsidP="00162A23">
      <w:pPr>
        <w:widowControl/>
        <w:rPr>
          <w:spacing w:val="-7"/>
          <w:sz w:val="24"/>
          <w:szCs w:val="24"/>
        </w:rPr>
      </w:pPr>
      <w:r>
        <w:rPr>
          <w:sz w:val="22"/>
          <w:szCs w:val="22"/>
        </w:rPr>
        <w:t>3.</w:t>
      </w:r>
      <w:r w:rsidR="00162A23">
        <w:rPr>
          <w:sz w:val="22"/>
          <w:szCs w:val="22"/>
        </w:rPr>
        <w:t>9.4</w:t>
      </w:r>
      <w:r>
        <w:rPr>
          <w:sz w:val="22"/>
          <w:szCs w:val="22"/>
        </w:rPr>
        <w:t>. Основанием для выплаты работникам заработной платы (доплат, надбавок, стимулирующих выплат) из средств, полученных гимназией от оказания платных образовательных услуг</w:t>
      </w:r>
      <w:r w:rsidR="00162A23">
        <w:rPr>
          <w:sz w:val="22"/>
          <w:szCs w:val="22"/>
        </w:rPr>
        <w:t>,</w:t>
      </w:r>
      <w:r>
        <w:rPr>
          <w:sz w:val="22"/>
          <w:szCs w:val="22"/>
        </w:rPr>
        <w:t xml:space="preserve"> являются тарификация, сумма дохода, табеля учета рабочего времени, </w:t>
      </w:r>
      <w:r w:rsidR="00162A23">
        <w:rPr>
          <w:sz w:val="22"/>
          <w:szCs w:val="22"/>
        </w:rPr>
        <w:t>договоры ГПХ.</w:t>
      </w:r>
      <w:r>
        <w:rPr>
          <w:sz w:val="22"/>
          <w:szCs w:val="22"/>
        </w:rPr>
        <w:t xml:space="preserve">  </w:t>
      </w:r>
    </w:p>
    <w:p w:rsidR="0030090C" w:rsidRDefault="00162A23" w:rsidP="0030090C">
      <w:pPr>
        <w:jc w:val="both"/>
        <w:rPr>
          <w:color w:val="222222"/>
          <w:sz w:val="24"/>
          <w:szCs w:val="24"/>
        </w:rPr>
      </w:pPr>
      <w:r>
        <w:rPr>
          <w:sz w:val="24"/>
          <w:szCs w:val="24"/>
        </w:rPr>
        <w:lastRenderedPageBreak/>
        <w:t xml:space="preserve">3.9.5. </w:t>
      </w:r>
      <w:r w:rsidR="0030090C" w:rsidRPr="00E026FC">
        <w:rPr>
          <w:sz w:val="24"/>
          <w:szCs w:val="24"/>
        </w:rPr>
        <w:t>С</w:t>
      </w:r>
      <w:r w:rsidR="0044205C">
        <w:rPr>
          <w:sz w:val="24"/>
          <w:szCs w:val="24"/>
        </w:rPr>
        <w:t xml:space="preserve">редства на развитие учреждения </w:t>
      </w:r>
      <w:r w:rsidR="0030090C" w:rsidRPr="00E026FC">
        <w:rPr>
          <w:sz w:val="24"/>
          <w:szCs w:val="24"/>
        </w:rPr>
        <w:t>(25 %) Материальные затраты (приобретение и</w:t>
      </w:r>
      <w:r w:rsidR="0030090C" w:rsidRPr="00E026FC">
        <w:rPr>
          <w:sz w:val="24"/>
          <w:szCs w:val="24"/>
        </w:rPr>
        <w:t>н</w:t>
      </w:r>
      <w:r w:rsidR="0030090C" w:rsidRPr="00E026FC">
        <w:rPr>
          <w:sz w:val="24"/>
          <w:szCs w:val="24"/>
        </w:rPr>
        <w:t>вента</w:t>
      </w:r>
      <w:r w:rsidR="0030090C">
        <w:rPr>
          <w:sz w:val="24"/>
          <w:szCs w:val="24"/>
        </w:rPr>
        <w:t xml:space="preserve">ря и оборудования), хозяйственные расходы и </w:t>
      </w:r>
      <w:proofErr w:type="spellStart"/>
      <w:r w:rsidR="0030090C">
        <w:rPr>
          <w:sz w:val="24"/>
          <w:szCs w:val="24"/>
        </w:rPr>
        <w:t>т</w:t>
      </w:r>
      <w:proofErr w:type="gramStart"/>
      <w:r w:rsidR="0030090C">
        <w:rPr>
          <w:sz w:val="24"/>
          <w:szCs w:val="24"/>
        </w:rPr>
        <w:t>.д</w:t>
      </w:r>
      <w:proofErr w:type="spellEnd"/>
      <w:proofErr w:type="gramEnd"/>
    </w:p>
    <w:p w:rsidR="00396391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Денежные средства</w:t>
      </w:r>
      <w:r w:rsidR="0044205C">
        <w:rPr>
          <w:color w:val="222222"/>
          <w:sz w:val="24"/>
          <w:szCs w:val="24"/>
        </w:rPr>
        <w:t xml:space="preserve">, оставшиеся после оплаты труда </w:t>
      </w:r>
      <w:r>
        <w:rPr>
          <w:color w:val="222222"/>
          <w:sz w:val="24"/>
          <w:szCs w:val="24"/>
        </w:rPr>
        <w:t>работников и необходимых о</w:t>
      </w:r>
      <w:r>
        <w:rPr>
          <w:color w:val="222222"/>
          <w:sz w:val="24"/>
          <w:szCs w:val="24"/>
        </w:rPr>
        <w:t>т</w:t>
      </w:r>
      <w:r>
        <w:rPr>
          <w:color w:val="222222"/>
          <w:sz w:val="24"/>
          <w:szCs w:val="24"/>
        </w:rPr>
        <w:t>числений</w:t>
      </w:r>
      <w:r w:rsidR="0044205C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 xml:space="preserve">принимаются за 100% и расходуются </w:t>
      </w:r>
      <w:proofErr w:type="gramStart"/>
      <w:r>
        <w:rPr>
          <w:color w:val="222222"/>
          <w:sz w:val="24"/>
          <w:szCs w:val="24"/>
        </w:rPr>
        <w:t>на</w:t>
      </w:r>
      <w:proofErr w:type="gramEnd"/>
      <w:r>
        <w:rPr>
          <w:color w:val="222222"/>
          <w:sz w:val="24"/>
          <w:szCs w:val="24"/>
        </w:rPr>
        <w:t>:</w:t>
      </w:r>
    </w:p>
    <w:p w:rsidR="00396391" w:rsidRDefault="00396391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- </w:t>
      </w:r>
      <w:r w:rsidR="0044205C">
        <w:rPr>
          <w:color w:val="222222"/>
          <w:sz w:val="24"/>
          <w:szCs w:val="24"/>
        </w:rPr>
        <w:t xml:space="preserve">транспортные услуги (222) </w:t>
      </w:r>
      <w:r w:rsidR="00752EB9">
        <w:rPr>
          <w:color w:val="222222"/>
          <w:sz w:val="24"/>
          <w:szCs w:val="24"/>
        </w:rPr>
        <w:t>до 1%</w:t>
      </w:r>
    </w:p>
    <w:p w:rsidR="00752EB9" w:rsidRDefault="00752EB9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- коммунальные услуги (223) до </w:t>
      </w:r>
      <w:r w:rsidR="009E6B83">
        <w:rPr>
          <w:color w:val="222222"/>
          <w:sz w:val="24"/>
          <w:szCs w:val="24"/>
        </w:rPr>
        <w:t>1</w:t>
      </w:r>
      <w:r>
        <w:rPr>
          <w:color w:val="222222"/>
          <w:sz w:val="24"/>
          <w:szCs w:val="24"/>
        </w:rPr>
        <w:t>%</w:t>
      </w:r>
    </w:p>
    <w:p w:rsidR="00752EB9" w:rsidRDefault="00752EB9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услуги по содержанию имущества (225) до 25%</w:t>
      </w:r>
    </w:p>
    <w:p w:rsidR="00752EB9" w:rsidRDefault="00752EB9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прочие работы (226)     до 3</w:t>
      </w:r>
      <w:r w:rsidR="009E6B83">
        <w:rPr>
          <w:color w:val="222222"/>
          <w:sz w:val="24"/>
          <w:szCs w:val="24"/>
        </w:rPr>
        <w:t>5</w:t>
      </w:r>
      <w:r>
        <w:rPr>
          <w:color w:val="222222"/>
          <w:sz w:val="24"/>
          <w:szCs w:val="24"/>
        </w:rPr>
        <w:t>%</w:t>
      </w:r>
    </w:p>
    <w:p w:rsidR="00752EB9" w:rsidRDefault="0044205C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- прочие расходы (290) </w:t>
      </w:r>
      <w:r w:rsidR="00752EB9">
        <w:rPr>
          <w:color w:val="222222"/>
          <w:sz w:val="24"/>
          <w:szCs w:val="24"/>
        </w:rPr>
        <w:t xml:space="preserve">до </w:t>
      </w:r>
      <w:r w:rsidR="009E6B83">
        <w:rPr>
          <w:color w:val="222222"/>
          <w:sz w:val="24"/>
          <w:szCs w:val="24"/>
        </w:rPr>
        <w:t>5</w:t>
      </w:r>
      <w:r w:rsidR="00752EB9">
        <w:rPr>
          <w:color w:val="222222"/>
          <w:sz w:val="24"/>
          <w:szCs w:val="24"/>
        </w:rPr>
        <w:t>%</w:t>
      </w:r>
    </w:p>
    <w:p w:rsidR="009E6B83" w:rsidRDefault="00752EB9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- увеличение стоимости основных средств (310)    до </w:t>
      </w:r>
      <w:r w:rsidR="009E6B83">
        <w:rPr>
          <w:color w:val="222222"/>
          <w:sz w:val="24"/>
          <w:szCs w:val="24"/>
        </w:rPr>
        <w:t>20%</w:t>
      </w:r>
    </w:p>
    <w:p w:rsidR="00752EB9" w:rsidRDefault="009E6B83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- увеличение стоимости материальных запасов (340)    до 20%</w:t>
      </w:r>
      <w:r w:rsidR="00752EB9">
        <w:rPr>
          <w:color w:val="222222"/>
          <w:sz w:val="24"/>
          <w:szCs w:val="24"/>
        </w:rPr>
        <w:t xml:space="preserve">  </w:t>
      </w:r>
    </w:p>
    <w:p w:rsidR="009A3CCD" w:rsidRDefault="009A3CCD" w:rsidP="0039639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- ЧОП (охране </w:t>
      </w:r>
      <w:r w:rsidR="009D6D60">
        <w:rPr>
          <w:color w:val="222222"/>
          <w:sz w:val="24"/>
          <w:szCs w:val="24"/>
        </w:rPr>
        <w:t>гимназии</w:t>
      </w:r>
      <w:r>
        <w:rPr>
          <w:color w:val="222222"/>
          <w:sz w:val="24"/>
          <w:szCs w:val="24"/>
        </w:rPr>
        <w:t xml:space="preserve">) в соответствии с договором. </w:t>
      </w:r>
    </w:p>
    <w:p w:rsidR="00162A23" w:rsidRPr="007235C1" w:rsidRDefault="00162A23" w:rsidP="00162A23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3.10. Оплата счетов, заработной платы из средств, полученных от приносящей доход де</w:t>
      </w:r>
      <w:r>
        <w:rPr>
          <w:color w:val="222222"/>
          <w:sz w:val="24"/>
          <w:szCs w:val="24"/>
        </w:rPr>
        <w:t>я</w:t>
      </w:r>
      <w:r>
        <w:rPr>
          <w:color w:val="222222"/>
          <w:sz w:val="24"/>
          <w:szCs w:val="24"/>
        </w:rPr>
        <w:t>тельности, производится в установленные сроки</w:t>
      </w:r>
    </w:p>
    <w:p w:rsidR="00396391" w:rsidRDefault="00162A23" w:rsidP="00162A23">
      <w:pPr>
        <w:pStyle w:val="tex2st"/>
        <w:spacing w:before="0" w:beforeAutospacing="0" w:after="0" w:afterAutospacing="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>3.11</w:t>
      </w:r>
      <w:r w:rsidR="009418B0">
        <w:rPr>
          <w:color w:val="000000"/>
          <w:spacing w:val="-11"/>
        </w:rPr>
        <w:t>. Доходы, поступившие в течение финансового года дополнительно к суммам, предусмотре</w:t>
      </w:r>
      <w:r w:rsidR="009418B0">
        <w:rPr>
          <w:color w:val="000000"/>
          <w:spacing w:val="-11"/>
        </w:rPr>
        <w:t>н</w:t>
      </w:r>
      <w:r w:rsidR="009418B0">
        <w:rPr>
          <w:color w:val="000000"/>
          <w:spacing w:val="-11"/>
        </w:rPr>
        <w:t>ным в Смете, могут быть использованы лишь после внесения соответствующих изменений в Смету в установленном настоящим Положением порядке.</w:t>
      </w:r>
    </w:p>
    <w:p w:rsidR="009418B0" w:rsidRDefault="009418B0" w:rsidP="00162A23">
      <w:pPr>
        <w:pStyle w:val="tex2st"/>
        <w:spacing w:before="0" w:beforeAutospacing="0" w:after="0" w:afterAutospacing="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>3.1</w:t>
      </w:r>
      <w:r w:rsidR="00162A23">
        <w:rPr>
          <w:color w:val="000000"/>
          <w:spacing w:val="-11"/>
        </w:rPr>
        <w:t>2</w:t>
      </w:r>
      <w:r>
        <w:rPr>
          <w:color w:val="000000"/>
          <w:spacing w:val="-11"/>
        </w:rPr>
        <w:t xml:space="preserve">. </w:t>
      </w:r>
      <w:r w:rsidR="0080428B">
        <w:rPr>
          <w:color w:val="000000"/>
          <w:spacing w:val="-11"/>
        </w:rPr>
        <w:t>Р</w:t>
      </w:r>
      <w:r>
        <w:rPr>
          <w:color w:val="000000"/>
          <w:spacing w:val="-11"/>
        </w:rPr>
        <w:t>асходование внебюджетных средств осуществляется в пределах остатка денежных средств на внебюджетном счете в строго</w:t>
      </w:r>
      <w:r w:rsidR="0080428B">
        <w:rPr>
          <w:color w:val="000000"/>
          <w:spacing w:val="-11"/>
        </w:rPr>
        <w:t xml:space="preserve">м соответствии с объемом и назначением, </w:t>
      </w:r>
      <w:proofErr w:type="gramStart"/>
      <w:r w:rsidR="0080428B">
        <w:rPr>
          <w:color w:val="000000"/>
          <w:spacing w:val="-11"/>
        </w:rPr>
        <w:t>предусмотренным</w:t>
      </w:r>
      <w:r w:rsidR="00EA0765">
        <w:rPr>
          <w:color w:val="000000"/>
          <w:spacing w:val="-11"/>
        </w:rPr>
        <w:t>и</w:t>
      </w:r>
      <w:proofErr w:type="gramEnd"/>
      <w:r w:rsidR="0080428B">
        <w:rPr>
          <w:color w:val="000000"/>
          <w:spacing w:val="-11"/>
        </w:rPr>
        <w:t xml:space="preserve"> в Смете.</w:t>
      </w:r>
    </w:p>
    <w:p w:rsidR="0080428B" w:rsidRDefault="0080428B" w:rsidP="00162A23">
      <w:pPr>
        <w:pStyle w:val="tex2st"/>
        <w:spacing w:before="0" w:beforeAutospacing="0" w:after="0" w:afterAutospacing="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>3.13. Остатки неиспользованных средств по состоянию на 31 декабря текущего года на внебюдже</w:t>
      </w:r>
      <w:r>
        <w:rPr>
          <w:color w:val="000000"/>
          <w:spacing w:val="-11"/>
        </w:rPr>
        <w:t>т</w:t>
      </w:r>
      <w:r>
        <w:rPr>
          <w:color w:val="000000"/>
          <w:spacing w:val="-11"/>
        </w:rPr>
        <w:t>ных счетах являются переходящими, с правом использования в следующем году.</w:t>
      </w:r>
    </w:p>
    <w:p w:rsidR="00162A23" w:rsidRDefault="00162A23" w:rsidP="00162A23">
      <w:pPr>
        <w:pStyle w:val="tex2st"/>
        <w:spacing w:before="0" w:beforeAutospacing="0" w:after="0" w:afterAutospacing="0"/>
        <w:jc w:val="both"/>
        <w:rPr>
          <w:color w:val="000000"/>
          <w:spacing w:val="-11"/>
        </w:rPr>
      </w:pPr>
      <w:r>
        <w:rPr>
          <w:color w:val="000000"/>
          <w:spacing w:val="-11"/>
        </w:rPr>
        <w:t>3.14. Гимназия в лице своего директора распоряжается доходами в пределах утвержденных смет и несет ответственность за эффективное их использование.</w:t>
      </w:r>
    </w:p>
    <w:p w:rsidR="005B6254" w:rsidRPr="007235C1" w:rsidRDefault="005B6254" w:rsidP="00CD5BD4">
      <w:pPr>
        <w:shd w:val="clear" w:color="auto" w:fill="FFFFFF"/>
        <w:ind w:firstLine="567"/>
        <w:jc w:val="both"/>
        <w:rPr>
          <w:spacing w:val="-7"/>
          <w:sz w:val="24"/>
          <w:szCs w:val="24"/>
        </w:rPr>
      </w:pPr>
    </w:p>
    <w:sectPr w:rsidR="005B6254" w:rsidRPr="007235C1" w:rsidSect="007235C1">
      <w:footerReference w:type="even" r:id="rId9"/>
      <w:footerReference w:type="default" r:id="rId10"/>
      <w:type w:val="continuous"/>
      <w:pgSz w:w="11909" w:h="16834"/>
      <w:pgMar w:top="1134" w:right="850" w:bottom="1134" w:left="1701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654" w:rsidRDefault="003A1654">
      <w:r>
        <w:separator/>
      </w:r>
    </w:p>
  </w:endnote>
  <w:endnote w:type="continuationSeparator" w:id="0">
    <w:p w:rsidR="003A1654" w:rsidRDefault="003A1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F3C" w:rsidRDefault="00695A59" w:rsidP="004F40F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06F3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06F3C" w:rsidRDefault="00406F3C" w:rsidP="00896EE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F3C" w:rsidRDefault="00695A59" w:rsidP="004F40F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06F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45610">
      <w:rPr>
        <w:rStyle w:val="a6"/>
        <w:noProof/>
      </w:rPr>
      <w:t>3</w:t>
    </w:r>
    <w:r>
      <w:rPr>
        <w:rStyle w:val="a6"/>
      </w:rPr>
      <w:fldChar w:fldCharType="end"/>
    </w:r>
  </w:p>
  <w:p w:rsidR="00406F3C" w:rsidRDefault="00406F3C" w:rsidP="00896EE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654" w:rsidRDefault="003A1654">
      <w:r>
        <w:separator/>
      </w:r>
    </w:p>
  </w:footnote>
  <w:footnote w:type="continuationSeparator" w:id="0">
    <w:p w:rsidR="003A1654" w:rsidRDefault="003A1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F24547A"/>
    <w:lvl w:ilvl="0">
      <w:numFmt w:val="bullet"/>
      <w:lvlText w:val="*"/>
      <w:lvlJc w:val="left"/>
    </w:lvl>
  </w:abstractNum>
  <w:abstractNum w:abstractNumId="1">
    <w:nsid w:val="14EF51BF"/>
    <w:multiLevelType w:val="singleLevel"/>
    <w:tmpl w:val="6E9CEAF0"/>
    <w:lvl w:ilvl="0">
      <w:start w:val="1"/>
      <w:numFmt w:val="decimal"/>
      <w:lvlText w:val="2.%1."/>
      <w:legacy w:legacy="1" w:legacySpace="0" w:legacyIndent="424"/>
      <w:lvlJc w:val="left"/>
      <w:rPr>
        <w:rFonts w:ascii="Arial" w:hAnsi="Arial" w:cs="Arial" w:hint="default"/>
      </w:rPr>
    </w:lvl>
  </w:abstractNum>
  <w:abstractNum w:abstractNumId="2">
    <w:nsid w:val="35F81F32"/>
    <w:multiLevelType w:val="multilevel"/>
    <w:tmpl w:val="F5A0BD28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eastAsia="Calibri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b/>
        <w:color w:val="auto"/>
      </w:rPr>
    </w:lvl>
  </w:abstractNum>
  <w:abstractNum w:abstractNumId="3">
    <w:nsid w:val="461C6719"/>
    <w:multiLevelType w:val="singleLevel"/>
    <w:tmpl w:val="D5CA5234"/>
    <w:lvl w:ilvl="0">
      <w:start w:val="8"/>
      <w:numFmt w:val="decimal"/>
      <w:lvlText w:val="4.%1."/>
      <w:legacy w:legacy="1" w:legacySpace="0" w:legacyIndent="396"/>
      <w:lvlJc w:val="left"/>
      <w:rPr>
        <w:rFonts w:ascii="Arial" w:hAnsi="Arial" w:cs="Arial" w:hint="default"/>
      </w:rPr>
    </w:lvl>
  </w:abstractNum>
  <w:abstractNum w:abstractNumId="4">
    <w:nsid w:val="540F7BE8"/>
    <w:multiLevelType w:val="singleLevel"/>
    <w:tmpl w:val="87C2ACA2"/>
    <w:lvl w:ilvl="0">
      <w:start w:val="1"/>
      <w:numFmt w:val="decimal"/>
      <w:lvlText w:val="3.%1."/>
      <w:legacy w:legacy="1" w:legacySpace="0" w:legacyIndent="432"/>
      <w:lvlJc w:val="left"/>
      <w:rPr>
        <w:rFonts w:ascii="Arial" w:hAnsi="Arial" w:cs="Arial" w:hint="default"/>
      </w:rPr>
    </w:lvl>
  </w:abstractNum>
  <w:abstractNum w:abstractNumId="5">
    <w:nsid w:val="73A50470"/>
    <w:multiLevelType w:val="multilevel"/>
    <w:tmpl w:val="2145E2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6">
    <w:nsid w:val="74912EF4"/>
    <w:multiLevelType w:val="singleLevel"/>
    <w:tmpl w:val="EFBC8816"/>
    <w:lvl w:ilvl="0">
      <w:start w:val="1"/>
      <w:numFmt w:val="decimal"/>
      <w:lvlText w:val="5.%1."/>
      <w:legacy w:legacy="1" w:legacySpace="0" w:legacyIndent="454"/>
      <w:lvlJc w:val="left"/>
      <w:rPr>
        <w:rFonts w:ascii="Arial" w:hAnsi="Arial" w:cs="Arial" w:hint="default"/>
      </w:rPr>
    </w:lvl>
  </w:abstractNum>
  <w:num w:numId="1">
    <w:abstractNumId w:val="1"/>
  </w:num>
  <w:num w:numId="2">
    <w:abstractNumId w:val="4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6">
    <w:abstractNumId w:val="3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proofState w:spelling="clean" w:grammar="clean"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FF41F8"/>
    <w:rsid w:val="000030A2"/>
    <w:rsid w:val="000118C3"/>
    <w:rsid w:val="00025F57"/>
    <w:rsid w:val="00063090"/>
    <w:rsid w:val="00081B9B"/>
    <w:rsid w:val="00097C89"/>
    <w:rsid w:val="000A3FCC"/>
    <w:rsid w:val="001024CB"/>
    <w:rsid w:val="001137E1"/>
    <w:rsid w:val="00142681"/>
    <w:rsid w:val="00162A23"/>
    <w:rsid w:val="001921EA"/>
    <w:rsid w:val="00192240"/>
    <w:rsid w:val="001A0ACC"/>
    <w:rsid w:val="00232E49"/>
    <w:rsid w:val="002A56E9"/>
    <w:rsid w:val="002F1F15"/>
    <w:rsid w:val="0030090C"/>
    <w:rsid w:val="00306114"/>
    <w:rsid w:val="0031181E"/>
    <w:rsid w:val="00317BE7"/>
    <w:rsid w:val="003217BA"/>
    <w:rsid w:val="00327525"/>
    <w:rsid w:val="003432E9"/>
    <w:rsid w:val="0035731B"/>
    <w:rsid w:val="00362C1B"/>
    <w:rsid w:val="003932FF"/>
    <w:rsid w:val="0039348B"/>
    <w:rsid w:val="00396391"/>
    <w:rsid w:val="003A1654"/>
    <w:rsid w:val="003C49ED"/>
    <w:rsid w:val="003C5E4A"/>
    <w:rsid w:val="003D38C2"/>
    <w:rsid w:val="003E5FD9"/>
    <w:rsid w:val="003E7524"/>
    <w:rsid w:val="00403A78"/>
    <w:rsid w:val="00406F3C"/>
    <w:rsid w:val="00414C68"/>
    <w:rsid w:val="00423B7F"/>
    <w:rsid w:val="00431C23"/>
    <w:rsid w:val="00441D2B"/>
    <w:rsid w:val="0044205C"/>
    <w:rsid w:val="00446559"/>
    <w:rsid w:val="00452B35"/>
    <w:rsid w:val="00455D9F"/>
    <w:rsid w:val="00463EB5"/>
    <w:rsid w:val="004A095F"/>
    <w:rsid w:val="004C1D05"/>
    <w:rsid w:val="004E07E4"/>
    <w:rsid w:val="004E701A"/>
    <w:rsid w:val="004F40FB"/>
    <w:rsid w:val="004F4D8A"/>
    <w:rsid w:val="004F60A2"/>
    <w:rsid w:val="005043F4"/>
    <w:rsid w:val="00512BD2"/>
    <w:rsid w:val="005358D9"/>
    <w:rsid w:val="00545610"/>
    <w:rsid w:val="00583291"/>
    <w:rsid w:val="00586308"/>
    <w:rsid w:val="00595886"/>
    <w:rsid w:val="005B6254"/>
    <w:rsid w:val="005D532C"/>
    <w:rsid w:val="005E1D3A"/>
    <w:rsid w:val="005E66C4"/>
    <w:rsid w:val="005F692F"/>
    <w:rsid w:val="0060525B"/>
    <w:rsid w:val="00617010"/>
    <w:rsid w:val="0064192B"/>
    <w:rsid w:val="00642AAA"/>
    <w:rsid w:val="00645952"/>
    <w:rsid w:val="0066394A"/>
    <w:rsid w:val="00682388"/>
    <w:rsid w:val="00695A59"/>
    <w:rsid w:val="00696F61"/>
    <w:rsid w:val="006C69FE"/>
    <w:rsid w:val="006F7F13"/>
    <w:rsid w:val="007113B0"/>
    <w:rsid w:val="007206B8"/>
    <w:rsid w:val="007235C1"/>
    <w:rsid w:val="00732EA6"/>
    <w:rsid w:val="007378CE"/>
    <w:rsid w:val="00752EB9"/>
    <w:rsid w:val="0078282B"/>
    <w:rsid w:val="007A7169"/>
    <w:rsid w:val="007B35BA"/>
    <w:rsid w:val="008004CE"/>
    <w:rsid w:val="0080428B"/>
    <w:rsid w:val="0080452B"/>
    <w:rsid w:val="00806609"/>
    <w:rsid w:val="00836DA3"/>
    <w:rsid w:val="00844E41"/>
    <w:rsid w:val="00895F37"/>
    <w:rsid w:val="00896EEE"/>
    <w:rsid w:val="008A1E0A"/>
    <w:rsid w:val="008A2921"/>
    <w:rsid w:val="008A4104"/>
    <w:rsid w:val="008A533C"/>
    <w:rsid w:val="008B0C88"/>
    <w:rsid w:val="008B1A67"/>
    <w:rsid w:val="008B59B2"/>
    <w:rsid w:val="008D1F04"/>
    <w:rsid w:val="008D3B3D"/>
    <w:rsid w:val="0090381D"/>
    <w:rsid w:val="009418B0"/>
    <w:rsid w:val="00943471"/>
    <w:rsid w:val="00965604"/>
    <w:rsid w:val="009A3CCD"/>
    <w:rsid w:val="009A750F"/>
    <w:rsid w:val="009B00DD"/>
    <w:rsid w:val="009D143F"/>
    <w:rsid w:val="009D6D60"/>
    <w:rsid w:val="009E130D"/>
    <w:rsid w:val="009E6B83"/>
    <w:rsid w:val="00A02AD7"/>
    <w:rsid w:val="00A205D5"/>
    <w:rsid w:val="00A24E8C"/>
    <w:rsid w:val="00A33116"/>
    <w:rsid w:val="00A34393"/>
    <w:rsid w:val="00A5295A"/>
    <w:rsid w:val="00AD5B93"/>
    <w:rsid w:val="00AF7FBB"/>
    <w:rsid w:val="00B12590"/>
    <w:rsid w:val="00B17D74"/>
    <w:rsid w:val="00B23C8B"/>
    <w:rsid w:val="00B43D3B"/>
    <w:rsid w:val="00B66F84"/>
    <w:rsid w:val="00BA1E4E"/>
    <w:rsid w:val="00BB7851"/>
    <w:rsid w:val="00BF0B43"/>
    <w:rsid w:val="00BF0B9A"/>
    <w:rsid w:val="00BF15AF"/>
    <w:rsid w:val="00BF7B72"/>
    <w:rsid w:val="00C14DFC"/>
    <w:rsid w:val="00C5343F"/>
    <w:rsid w:val="00C56E9A"/>
    <w:rsid w:val="00C70D3E"/>
    <w:rsid w:val="00C8788A"/>
    <w:rsid w:val="00CB50D6"/>
    <w:rsid w:val="00CC1DA7"/>
    <w:rsid w:val="00CD0143"/>
    <w:rsid w:val="00CD344A"/>
    <w:rsid w:val="00CD589F"/>
    <w:rsid w:val="00CD5BD4"/>
    <w:rsid w:val="00CE29EF"/>
    <w:rsid w:val="00CE4B2B"/>
    <w:rsid w:val="00D17DDD"/>
    <w:rsid w:val="00D272FB"/>
    <w:rsid w:val="00D66000"/>
    <w:rsid w:val="00DE3A4D"/>
    <w:rsid w:val="00DF1114"/>
    <w:rsid w:val="00E411B0"/>
    <w:rsid w:val="00E417B9"/>
    <w:rsid w:val="00E4689D"/>
    <w:rsid w:val="00EA0765"/>
    <w:rsid w:val="00EA78D4"/>
    <w:rsid w:val="00EC644E"/>
    <w:rsid w:val="00F45351"/>
    <w:rsid w:val="00F60F39"/>
    <w:rsid w:val="00F83659"/>
    <w:rsid w:val="00F842B0"/>
    <w:rsid w:val="00FF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39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06114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pple-style-span">
    <w:name w:val="apple-style-span"/>
    <w:basedOn w:val="a0"/>
    <w:rsid w:val="00025F57"/>
  </w:style>
  <w:style w:type="paragraph" w:styleId="a4">
    <w:name w:val="Normal (Web)"/>
    <w:basedOn w:val="a"/>
    <w:uiPriority w:val="99"/>
    <w:rsid w:val="00025F5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bidi="hi-IN"/>
    </w:rPr>
  </w:style>
  <w:style w:type="paragraph" w:styleId="a5">
    <w:name w:val="footer"/>
    <w:basedOn w:val="a"/>
    <w:rsid w:val="00896EE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96EEE"/>
  </w:style>
  <w:style w:type="paragraph" w:styleId="HTML">
    <w:name w:val="HTML Preformatted"/>
    <w:basedOn w:val="a"/>
    <w:rsid w:val="009E130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bidi="hi-IN"/>
    </w:rPr>
  </w:style>
  <w:style w:type="character" w:customStyle="1" w:styleId="apple-converted-space">
    <w:name w:val="apple-converted-space"/>
    <w:basedOn w:val="a0"/>
    <w:rsid w:val="00CD344A"/>
  </w:style>
  <w:style w:type="paragraph" w:customStyle="1" w:styleId="tex2st">
    <w:name w:val="tex2st"/>
    <w:basedOn w:val="a"/>
    <w:rsid w:val="00B43D3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bidi="hi-IN"/>
    </w:rPr>
  </w:style>
  <w:style w:type="table" w:styleId="a7">
    <w:name w:val="Table Grid"/>
    <w:basedOn w:val="a1"/>
    <w:rsid w:val="0064192B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E07E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217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17BA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0A3FC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A3FCC"/>
    <w:rPr>
      <w:rFonts w:ascii="Times New Roman" w:hAnsi="Times New Roman"/>
    </w:rPr>
  </w:style>
  <w:style w:type="paragraph" w:customStyle="1" w:styleId="Default">
    <w:name w:val="Default"/>
    <w:rsid w:val="000A3FC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800</Words>
  <Characters>5635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Microsoft</Company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Admin</dc:creator>
  <cp:lastModifiedBy>User</cp:lastModifiedBy>
  <cp:revision>6</cp:revision>
  <cp:lastPrinted>2019-03-13T06:41:00Z</cp:lastPrinted>
  <dcterms:created xsi:type="dcterms:W3CDTF">2019-12-23T18:13:00Z</dcterms:created>
  <dcterms:modified xsi:type="dcterms:W3CDTF">2022-12-16T13:07:00Z</dcterms:modified>
</cp:coreProperties>
</file>